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E1" w:rsidRDefault="00A66FE1" w:rsidP="00A66F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</w:rPr>
      </w:pPr>
      <w:bookmarkStart w:id="0" w:name="jug"/>
    </w:p>
    <w:p w:rsidR="00A66FE1" w:rsidRDefault="00A66FE1" w:rsidP="00A66FE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800080"/>
          <w:sz w:val="40"/>
          <w:szCs w:val="27"/>
        </w:rPr>
      </w:pPr>
      <w:r w:rsidRPr="00A66FE1">
        <w:rPr>
          <w:rFonts w:ascii="Times New Roman" w:eastAsia="Times New Roman" w:hAnsi="Times New Roman" w:cs="Times New Roman"/>
          <w:b/>
          <w:bCs/>
          <w:color w:val="800080"/>
          <w:sz w:val="40"/>
          <w:szCs w:val="27"/>
        </w:rPr>
        <w:t>Jug Wine</w:t>
      </w:r>
      <w:bookmarkEnd w:id="0"/>
    </w:p>
    <w:p w:rsidR="00A66FE1" w:rsidRDefault="00A66FE1" w:rsidP="00A66FE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800080"/>
          <w:sz w:val="40"/>
          <w:szCs w:val="27"/>
        </w:rPr>
      </w:pPr>
    </w:p>
    <w:p w:rsidR="00A66FE1" w:rsidRPr="00A66FE1" w:rsidRDefault="00A66FE1" w:rsidP="00A66FE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800080"/>
          <w:sz w:val="40"/>
          <w:szCs w:val="27"/>
        </w:rPr>
      </w:pPr>
    </w:p>
    <w:p w:rsidR="00A66FE1" w:rsidRPr="00A66FE1" w:rsidRDefault="00A66FE1" w:rsidP="00A66FE1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</w:rPr>
        <w:t>Ingredients:</w:t>
      </w: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br/>
        <w:t>2 cans frozen 100% grape juice</w:t>
      </w: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br/>
        <w:t>1 gallon distilled water</w:t>
      </w: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br/>
        <w:t>3 ½ cups sugar</w:t>
      </w: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br/>
        <w:t>1 package yeast</w:t>
      </w: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br/>
        <w:t>1 glass gallon jug</w:t>
      </w: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br/>
        <w:t>1 punching balloon</w:t>
      </w:r>
    </w:p>
    <w:p w:rsidR="00A66FE1" w:rsidRPr="00A66FE1" w:rsidRDefault="00A66FE1" w:rsidP="00A66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</w:rPr>
        <w:t>Directions: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Thaw grape juice and put in sterilized glass jug.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Warm distilled water to 110 degrees Fahrenheit and dissolve sugar in water.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Add yeast and mix well.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Using a funnel pour water/sugar yeast mixture into jug until about 1 inch from top.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Rinse inside of balloon.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Stretch balloon over bottle and tape it securely.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Put in a warm dark place; be sure to give room for the balloon to expand. It will get quite large.</w:t>
      </w:r>
    </w:p>
    <w:p w:rsidR="00A66FE1" w:rsidRPr="00A66FE1" w:rsidRDefault="00A66FE1" w:rsidP="00A66FE1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800080"/>
          <w:sz w:val="27"/>
          <w:szCs w:val="27"/>
        </w:rPr>
      </w:pPr>
      <w:r w:rsidRPr="00A66FE1">
        <w:rPr>
          <w:rFonts w:ascii="Times New Roman" w:eastAsia="Times New Roman" w:hAnsi="Times New Roman" w:cs="Times New Roman"/>
          <w:color w:val="800080"/>
          <w:sz w:val="27"/>
          <w:szCs w:val="27"/>
        </w:rPr>
        <w:t>After 30 days (or longer if you like) remove balloon and carefully strain wine with cheesecloth into another jug.</w:t>
      </w:r>
    </w:p>
    <w:p w:rsidR="000E7167" w:rsidRDefault="000E7167"/>
    <w:sectPr w:rsidR="000E7167" w:rsidSect="000E7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01BE3"/>
    <w:multiLevelType w:val="multilevel"/>
    <w:tmpl w:val="8C32D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66FE1"/>
    <w:rsid w:val="000E7167"/>
    <w:rsid w:val="00A6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167"/>
  </w:style>
  <w:style w:type="paragraph" w:styleId="Heading3">
    <w:name w:val="heading 3"/>
    <w:basedOn w:val="Normal"/>
    <w:link w:val="Heading3Char"/>
    <w:uiPriority w:val="9"/>
    <w:qFormat/>
    <w:rsid w:val="00A66F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6FE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66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6FE1"/>
  </w:style>
  <w:style w:type="character" w:styleId="Hyperlink">
    <w:name w:val="Hyperlink"/>
    <w:basedOn w:val="DefaultParagraphFont"/>
    <w:uiPriority w:val="99"/>
    <w:semiHidden/>
    <w:unhideWhenUsed/>
    <w:rsid w:val="00A66F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80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Rey_Adrian</dc:creator>
  <cp:lastModifiedBy>Rey_Adrian</cp:lastModifiedBy>
  <cp:revision>1</cp:revision>
  <dcterms:created xsi:type="dcterms:W3CDTF">2011-10-30T12:04:00Z</dcterms:created>
  <dcterms:modified xsi:type="dcterms:W3CDTF">2011-10-30T12:05:00Z</dcterms:modified>
</cp:coreProperties>
</file>