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BC" w:rsidRPr="00C915BC" w:rsidRDefault="00C915BC" w:rsidP="00C915BC">
      <w:pPr>
        <w:shd w:val="clear" w:color="auto" w:fill="FFFFFF"/>
        <w:spacing w:after="150" w:line="240" w:lineRule="auto"/>
        <w:outlineLvl w:val="2"/>
        <w:rPr>
          <w:rFonts w:ascii="Arial Narrow" w:eastAsia="Times New Roman" w:hAnsi="Arial Narrow" w:cs="Arial"/>
          <w:color w:val="BA3D3D"/>
          <w:sz w:val="42"/>
          <w:szCs w:val="42"/>
          <w:shd w:val="clear" w:color="auto" w:fill="FFFFFF"/>
        </w:rPr>
      </w:pPr>
      <w:r w:rsidRPr="00C915BC">
        <w:rPr>
          <w:rFonts w:ascii="Arial Narrow" w:eastAsia="Times New Roman" w:hAnsi="Arial Narrow" w:cs="Arial"/>
          <w:color w:val="BA3D3D"/>
          <w:sz w:val="42"/>
          <w:szCs w:val="42"/>
          <w:shd w:val="clear" w:color="auto" w:fill="FFFFFF"/>
        </w:rPr>
        <w:t>Ingredients: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One ripe pineapple-finely chopped﻿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Sugar-1kg﻿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Yeast [Baker`s or wine]-2 Teaspoons﻿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10 cups of water﻿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A big airtight container﻿</w:t>
      </w:r>
    </w:p>
    <w:p w:rsidR="00C915BC" w:rsidRPr="00C915BC" w:rsidRDefault="00C915BC" w:rsidP="00C915B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18"/>
        </w:rPr>
        <w:t>Glass bottle to hold your wine﻿</w:t>
      </w:r>
    </w:p>
    <w:p w:rsidR="00C915BC" w:rsidRPr="00C915BC" w:rsidRDefault="00C915BC" w:rsidP="00C915BC">
      <w:pPr>
        <w:shd w:val="clear" w:color="auto" w:fill="FFFFFF"/>
        <w:spacing w:after="150" w:line="240" w:lineRule="auto"/>
        <w:outlineLvl w:val="2"/>
        <w:rPr>
          <w:rFonts w:ascii="Arial Narrow" w:eastAsia="Times New Roman" w:hAnsi="Arial Narrow" w:cs="Arial"/>
          <w:color w:val="BA3D3D"/>
          <w:sz w:val="42"/>
          <w:szCs w:val="42"/>
          <w:shd w:val="clear" w:color="auto" w:fill="FFFFFF"/>
        </w:rPr>
      </w:pPr>
      <w:r w:rsidRPr="00C915BC">
        <w:rPr>
          <w:rFonts w:ascii="Arial Narrow" w:eastAsia="Times New Roman" w:hAnsi="Arial Narrow" w:cs="Arial"/>
          <w:color w:val="BA3D3D"/>
          <w:sz w:val="42"/>
          <w:szCs w:val="42"/>
          <w:shd w:val="clear" w:color="auto" w:fill="FFFFFF"/>
        </w:rPr>
        <w:t>INSTRUCTIONS:</w:t>
      </w:r>
    </w:p>
    <w:p w:rsidR="00C915BC" w:rsidRPr="00C915BC" w:rsidRDefault="00C915BC" w:rsidP="00C915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333333"/>
          <w:sz w:val="21"/>
        </w:rPr>
        <w:t>1.</w:t>
      </w:r>
      <w:r w:rsidRPr="00C915BC">
        <w:rPr>
          <w:rFonts w:ascii="Times New Roman" w:eastAsia="Times New Roman" w:hAnsi="Times New Roman" w:cs="Times New Roman"/>
          <w:color w:val="333333"/>
          <w:sz w:val="14"/>
        </w:rPr>
        <w:t>   </w:t>
      </w:r>
      <w:proofErr w:type="gramStart"/>
      <w:r w:rsidRPr="00C915BC">
        <w:rPr>
          <w:rFonts w:ascii="Arial" w:eastAsia="Times New Roman" w:hAnsi="Arial" w:cs="Arial"/>
          <w:b/>
          <w:bCs/>
          <w:color w:val="555555"/>
          <w:sz w:val="21"/>
        </w:rPr>
        <w:t>In</w:t>
      </w:r>
      <w:proofErr w:type="gramEnd"/>
      <w:r w:rsidRPr="00C915BC">
        <w:rPr>
          <w:rFonts w:ascii="Arial" w:eastAsia="Times New Roman" w:hAnsi="Arial" w:cs="Arial"/>
          <w:b/>
          <w:bCs/>
          <w:color w:val="555555"/>
          <w:sz w:val="21"/>
        </w:rPr>
        <w:t xml:space="preserve"> a big saucepan, add the chopped pineapple pieces, 1kg sugar, 10 cups of water and bring to boil.﻿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333333"/>
          <w:sz w:val="21"/>
        </w:rPr>
        <w:t>2.</w:t>
      </w:r>
      <w:r w:rsidRPr="00C915BC">
        <w:rPr>
          <w:rFonts w:ascii="Times New Roman" w:eastAsia="Times New Roman" w:hAnsi="Times New Roman" w:cs="Times New Roman"/>
          <w:color w:val="333333"/>
          <w:sz w:val="14"/>
        </w:rPr>
        <w:t>    </w:t>
      </w:r>
      <w:r w:rsidRPr="00C915BC">
        <w:rPr>
          <w:rFonts w:ascii="Arial" w:eastAsia="Times New Roman" w:hAnsi="Arial" w:cs="Arial"/>
          <w:b/>
          <w:bCs/>
          <w:color w:val="555555"/>
          <w:sz w:val="21"/>
        </w:rPr>
        <w:t>Cook for about 15 minutes, stir every few minutes while it’s cooking and then turn off the heat.﻿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333333"/>
          <w:sz w:val="21"/>
        </w:rPr>
        <w:t>3.</w:t>
      </w:r>
      <w:r w:rsidRPr="00C915BC">
        <w:rPr>
          <w:rFonts w:ascii="Times New Roman" w:eastAsia="Times New Roman" w:hAnsi="Times New Roman" w:cs="Times New Roman"/>
          <w:color w:val="333333"/>
          <w:sz w:val="14"/>
        </w:rPr>
        <w:t>    </w:t>
      </w:r>
      <w:r w:rsidRPr="00C915BC">
        <w:rPr>
          <w:rFonts w:ascii="Arial" w:eastAsia="Times New Roman" w:hAnsi="Arial" w:cs="Arial"/>
          <w:b/>
          <w:bCs/>
          <w:color w:val="555555"/>
          <w:sz w:val="21"/>
        </w:rPr>
        <w:t>Wait for 5 minutes for the mixture to cool a bit and then add the two tsp of yeast while it’s still warm and stir.﻿ This is what’s going to turn the sugars into alcohol [Wine].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333333"/>
          <w:sz w:val="21"/>
        </w:rPr>
        <w:t>4.</w:t>
      </w:r>
      <w:r w:rsidRPr="00C915BC">
        <w:rPr>
          <w:rFonts w:ascii="Times New Roman" w:eastAsia="Times New Roman" w:hAnsi="Times New Roman" w:cs="Times New Roman"/>
          <w:color w:val="333333"/>
          <w:sz w:val="14"/>
        </w:rPr>
        <w:t>    </w:t>
      </w:r>
      <w:r w:rsidRPr="00C915BC">
        <w:rPr>
          <w:rFonts w:ascii="Arial" w:eastAsia="Times New Roman" w:hAnsi="Arial" w:cs="Arial"/>
          <w:b/>
          <w:bCs/>
          <w:color w:val="555555"/>
          <w:sz w:val="21"/>
        </w:rPr>
        <w:t>Now you can transfer the contents into the airtight container to be left in a cool dark place for 21 days.﻿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333333"/>
          <w:sz w:val="21"/>
        </w:rPr>
        <w:t>5.</w:t>
      </w:r>
      <w:r w:rsidRPr="00C915BC">
        <w:rPr>
          <w:rFonts w:ascii="Times New Roman" w:eastAsia="Times New Roman" w:hAnsi="Times New Roman" w:cs="Times New Roman"/>
          <w:color w:val="333333"/>
          <w:sz w:val="14"/>
        </w:rPr>
        <w:t>    </w:t>
      </w:r>
      <w:r w:rsidRPr="00C915BC">
        <w:rPr>
          <w:rFonts w:ascii="Arial" w:eastAsia="Times New Roman" w:hAnsi="Arial" w:cs="Arial"/>
          <w:b/>
          <w:bCs/>
          <w:color w:val="555555"/>
          <w:sz w:val="21"/>
        </w:rPr>
        <w:t>You must make sure that you give the wine contents a little stir once every two days.﻿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21"/>
        </w:rPr>
        <w:t>6.    Strain the wine after 21 days into your glass wine bottle.﻿﻿﻿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ind w:left="300" w:hanging="360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  <w:t> 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b/>
          <w:bCs/>
          <w:color w:val="555555"/>
          <w:sz w:val="21"/>
        </w:rPr>
        <w:t>WARNING:</w:t>
      </w:r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 </w:t>
      </w:r>
      <w:r w:rsidRPr="00C915BC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  <w:t>If you’re going to use a plastic container such as big Pepsi bottle or something, please have this fact in mind that sometimes it can lead to mini wine explosions. Yes I have tried it and it happened to me, nothing major just all the hard work got wasted and so I tried it again with glass air tight container. It was perfect!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 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If you don’t get this perfectly right the first time, it does not matter because nobody gets it 100% perfect on their first time either. So do not feel anxious to try it again until you get it right. It’s like a science experiment isn’t it? But a delicious and fun science experiment! That’s how I see it.</w:t>
      </w:r>
    </w:p>
    <w:p w:rsidR="00C915BC" w:rsidRPr="00C915BC" w:rsidRDefault="00C915BC" w:rsidP="00C915BC">
      <w:pPr>
        <w:shd w:val="clear" w:color="auto" w:fill="FFFFFF"/>
        <w:spacing w:after="150" w:line="330" w:lineRule="atLeast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  <w:t> </w:t>
      </w:r>
    </w:p>
    <w:p w:rsidR="00C915BC" w:rsidRPr="00C915BC" w:rsidRDefault="00C915BC" w:rsidP="00C915B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</w:rPr>
      </w:pPr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If you’re able to make it once, you will get really addicted to it and will want to learn more about </w:t>
      </w:r>
      <w:proofErr w:type="spellStart"/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home made</w:t>
      </w:r>
      <w:proofErr w:type="spellEnd"/>
      <w:r w:rsidRPr="00C915BC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wine recipes. Besides that this recipe is organic which simply means it has no artificial stuff inside so again it will be healthier for you. ﻿</w:t>
      </w:r>
    </w:p>
    <w:p w:rsidR="008140B9" w:rsidRDefault="008140B9"/>
    <w:sectPr w:rsidR="008140B9" w:rsidSect="00814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6598B"/>
    <w:multiLevelType w:val="multilevel"/>
    <w:tmpl w:val="45261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5BC"/>
    <w:rsid w:val="008140B9"/>
    <w:rsid w:val="00C9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0B9"/>
  </w:style>
  <w:style w:type="paragraph" w:styleId="Heading3">
    <w:name w:val="heading 3"/>
    <w:basedOn w:val="Normal"/>
    <w:link w:val="Heading3Char"/>
    <w:uiPriority w:val="9"/>
    <w:qFormat/>
    <w:rsid w:val="00C915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915B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915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1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222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380409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2011-11-13T06:20:00Z</dcterms:created>
  <dcterms:modified xsi:type="dcterms:W3CDTF">2011-11-13T06:21:00Z</dcterms:modified>
</cp:coreProperties>
</file>